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AB" w:rsidRDefault="00F20AAB" w:rsidP="00F20AAB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701E294" wp14:editId="2E5E10F9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F20AAB" w:rsidRPr="00E02523" w:rsidRDefault="00F20AAB" w:rsidP="00F2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F20AAB" w:rsidRPr="008D4DE1" w:rsidRDefault="00F20AAB" w:rsidP="00F20AAB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F20AAB" w:rsidRPr="00E80726" w:rsidRDefault="00F20AAB" w:rsidP="00F20AAB"/>
    <w:p w:rsidR="00F20AAB" w:rsidRDefault="00F20AAB" w:rsidP="00F20AAB">
      <w:pPr>
        <w:spacing w:line="276" w:lineRule="auto"/>
        <w:jc w:val="center"/>
        <w:rPr>
          <w:b/>
          <w:sz w:val="28"/>
          <w:szCs w:val="28"/>
        </w:rPr>
      </w:pPr>
    </w:p>
    <w:p w:rsidR="00F20AAB" w:rsidRPr="00C03010" w:rsidRDefault="00F20AAB" w:rsidP="00F20AAB">
      <w:pPr>
        <w:spacing w:line="276" w:lineRule="auto"/>
        <w:jc w:val="center"/>
        <w:rPr>
          <w:b/>
          <w:sz w:val="28"/>
          <w:szCs w:val="28"/>
        </w:rPr>
      </w:pPr>
    </w:p>
    <w:p w:rsidR="00F20AAB" w:rsidRPr="00043B7C" w:rsidRDefault="00F20AAB" w:rsidP="00F20AA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43B7C">
        <w:rPr>
          <w:b/>
          <w:sz w:val="28"/>
          <w:szCs w:val="28"/>
        </w:rPr>
        <w:t>аботающим пенсионерам полный размер пенсии выплачивается со следующего месяца после увольнения</w:t>
      </w:r>
    </w:p>
    <w:p w:rsidR="00F20AAB" w:rsidRPr="00043B7C" w:rsidRDefault="00F20AAB" w:rsidP="00F20AAB">
      <w:pPr>
        <w:spacing w:line="276" w:lineRule="auto"/>
        <w:jc w:val="center"/>
        <w:rPr>
          <w:sz w:val="28"/>
          <w:szCs w:val="28"/>
        </w:rPr>
      </w:pPr>
    </w:p>
    <w:p w:rsidR="00F20AAB" w:rsidRPr="006901BA" w:rsidRDefault="00F20AAB" w:rsidP="00F20AAB">
      <w:pPr>
        <w:spacing w:line="276" w:lineRule="auto"/>
        <w:ind w:firstLine="709"/>
        <w:jc w:val="both"/>
        <w:rPr>
          <w:sz w:val="28"/>
          <w:szCs w:val="28"/>
        </w:rPr>
      </w:pPr>
      <w:r w:rsidRPr="000C6372">
        <w:rPr>
          <w:sz w:val="28"/>
          <w:szCs w:val="28"/>
        </w:rPr>
        <w:t>В Федеральном законе от 3 октября 2018 года  № 350-ФЗ «О внесении изменений в отдельные законодательные акты Российской Федерации по вопросам назначения и выплаты пенсий», направленном на поэтапное увеличение пенсионного возраста,  не</w:t>
      </w:r>
      <w:r>
        <w:rPr>
          <w:sz w:val="28"/>
          <w:szCs w:val="28"/>
        </w:rPr>
        <w:t xml:space="preserve"> </w:t>
      </w:r>
      <w:r w:rsidRPr="000C6372">
        <w:rPr>
          <w:sz w:val="28"/>
          <w:szCs w:val="28"/>
        </w:rPr>
        <w:t xml:space="preserve"> предусмотр</w:t>
      </w:r>
      <w:r>
        <w:rPr>
          <w:sz w:val="28"/>
          <w:szCs w:val="28"/>
        </w:rPr>
        <w:t>ены</w:t>
      </w:r>
      <w:r w:rsidRPr="000C6372">
        <w:rPr>
          <w:sz w:val="28"/>
          <w:szCs w:val="28"/>
        </w:rPr>
        <w:t xml:space="preserve"> изменения в выплате пенсий </w:t>
      </w:r>
      <w:r w:rsidRPr="006901BA">
        <w:rPr>
          <w:sz w:val="28"/>
          <w:szCs w:val="28"/>
        </w:rPr>
        <w:t xml:space="preserve">работающим пенсионерам после увольнения. </w:t>
      </w:r>
    </w:p>
    <w:p w:rsidR="00F20AAB" w:rsidRPr="000C6372" w:rsidRDefault="00F20AAB" w:rsidP="00F20AAB">
      <w:pPr>
        <w:spacing w:line="276" w:lineRule="auto"/>
        <w:ind w:firstLine="709"/>
        <w:jc w:val="both"/>
        <w:rPr>
          <w:sz w:val="28"/>
          <w:szCs w:val="28"/>
        </w:rPr>
      </w:pPr>
      <w:r w:rsidRPr="000C6372">
        <w:rPr>
          <w:sz w:val="28"/>
          <w:szCs w:val="28"/>
        </w:rPr>
        <w:t>С 2019 года работающим пенсионерам полный размер пенсии</w:t>
      </w:r>
      <w:r>
        <w:rPr>
          <w:sz w:val="28"/>
          <w:szCs w:val="28"/>
        </w:rPr>
        <w:t xml:space="preserve"> будет </w:t>
      </w:r>
      <w:r w:rsidRPr="000C6372">
        <w:rPr>
          <w:sz w:val="28"/>
          <w:szCs w:val="28"/>
        </w:rPr>
        <w:t xml:space="preserve"> выплачива</w:t>
      </w:r>
      <w:r>
        <w:rPr>
          <w:sz w:val="28"/>
          <w:szCs w:val="28"/>
        </w:rPr>
        <w:t xml:space="preserve">ться  так же,  как и в 2018 году - </w:t>
      </w:r>
      <w:r w:rsidRPr="000C6372">
        <w:rPr>
          <w:sz w:val="28"/>
          <w:szCs w:val="28"/>
        </w:rPr>
        <w:t xml:space="preserve">со следующего месяца после увольнения. </w:t>
      </w:r>
    </w:p>
    <w:p w:rsidR="00F20AAB" w:rsidRPr="007136A7" w:rsidRDefault="00F20AAB" w:rsidP="00F20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43B7C">
        <w:rPr>
          <w:sz w:val="28"/>
          <w:szCs w:val="28"/>
        </w:rPr>
        <w:t>апоминае</w:t>
      </w:r>
      <w:r>
        <w:rPr>
          <w:sz w:val="28"/>
          <w:szCs w:val="28"/>
        </w:rPr>
        <w:t>м</w:t>
      </w:r>
      <w:r w:rsidRPr="00043B7C">
        <w:rPr>
          <w:sz w:val="28"/>
          <w:szCs w:val="28"/>
        </w:rPr>
        <w:t xml:space="preserve">, что работающие пенсионеры получают страховую пенсию и фиксированную выплату к ней без учета индексаций. </w:t>
      </w:r>
      <w:r>
        <w:rPr>
          <w:sz w:val="28"/>
          <w:szCs w:val="28"/>
        </w:rPr>
        <w:t>После увольнения пенсионер начинает получать пенсию с учетом прошедших индексаций за период его работы.</w:t>
      </w:r>
    </w:p>
    <w:p w:rsidR="00F20AAB" w:rsidRPr="00043B7C" w:rsidRDefault="00F20AAB" w:rsidP="00F20AAB">
      <w:pPr>
        <w:spacing w:line="276" w:lineRule="auto"/>
        <w:ind w:firstLine="709"/>
        <w:jc w:val="both"/>
        <w:rPr>
          <w:sz w:val="28"/>
          <w:szCs w:val="28"/>
        </w:rPr>
      </w:pPr>
      <w:r w:rsidRPr="00043B7C">
        <w:rPr>
          <w:sz w:val="28"/>
          <w:szCs w:val="28"/>
        </w:rPr>
        <w:t>Фактически пенсионер получит полную пенсию через три месяца после увольнения, но за эти три месяца разница в размере пенсии будет компенсирована.</w:t>
      </w:r>
    </w:p>
    <w:p w:rsidR="00F20AAB" w:rsidRDefault="00F20AAB" w:rsidP="00F20AAB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43B7C">
        <w:rPr>
          <w:sz w:val="28"/>
          <w:szCs w:val="28"/>
        </w:rPr>
        <w:t xml:space="preserve">Например, пенсионер уволится с работы в </w:t>
      </w:r>
      <w:r>
        <w:rPr>
          <w:sz w:val="28"/>
          <w:szCs w:val="28"/>
        </w:rPr>
        <w:t>октябре</w:t>
      </w:r>
      <w:r w:rsidRPr="00043B7C">
        <w:rPr>
          <w:sz w:val="28"/>
          <w:szCs w:val="28"/>
        </w:rPr>
        <w:t xml:space="preserve"> 2018 года. Отчетность от работодателя </w:t>
      </w:r>
      <w:r>
        <w:rPr>
          <w:sz w:val="28"/>
          <w:szCs w:val="28"/>
        </w:rPr>
        <w:t xml:space="preserve">о том, что </w:t>
      </w:r>
      <w:r w:rsidRPr="00043B7C">
        <w:rPr>
          <w:sz w:val="28"/>
          <w:szCs w:val="28"/>
        </w:rPr>
        <w:t xml:space="preserve">  пенсионер уже не работает, поступит в органы ПФР в </w:t>
      </w:r>
      <w:r>
        <w:rPr>
          <w:sz w:val="28"/>
          <w:szCs w:val="28"/>
        </w:rPr>
        <w:t>декабре</w:t>
      </w:r>
      <w:r w:rsidRPr="00043B7C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043B7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январе</w:t>
      </w:r>
      <w:r w:rsidRPr="00043B7C">
        <w:rPr>
          <w:sz w:val="28"/>
          <w:szCs w:val="28"/>
        </w:rPr>
        <w:t xml:space="preserve"> будет принято решение и в </w:t>
      </w:r>
      <w:r>
        <w:rPr>
          <w:sz w:val="28"/>
          <w:szCs w:val="28"/>
        </w:rPr>
        <w:t>феврале</w:t>
      </w:r>
      <w:r w:rsidRPr="00043B7C">
        <w:rPr>
          <w:sz w:val="28"/>
          <w:szCs w:val="28"/>
        </w:rPr>
        <w:t xml:space="preserve"> пенсионер получит полный размер пенсии, а также доплату за предыдущие три месяца – </w:t>
      </w:r>
      <w:r>
        <w:rPr>
          <w:sz w:val="28"/>
          <w:szCs w:val="28"/>
        </w:rPr>
        <w:t>ноябрь, декабрь, январь.</w:t>
      </w:r>
    </w:p>
    <w:p w:rsidR="00F20AAB" w:rsidRDefault="00F20AAB" w:rsidP="00F20AAB">
      <w:pPr>
        <w:spacing w:line="276" w:lineRule="auto"/>
        <w:ind w:firstLine="709"/>
        <w:jc w:val="both"/>
        <w:rPr>
          <w:sz w:val="28"/>
          <w:szCs w:val="28"/>
        </w:rPr>
      </w:pPr>
    </w:p>
    <w:p w:rsidR="00F20AAB" w:rsidRDefault="00F20AAB" w:rsidP="00F20AAB">
      <w:pPr>
        <w:spacing w:line="276" w:lineRule="auto"/>
        <w:jc w:val="both"/>
        <w:rPr>
          <w:sz w:val="28"/>
          <w:szCs w:val="28"/>
        </w:rPr>
      </w:pPr>
    </w:p>
    <w:p w:rsidR="00F20AAB" w:rsidRPr="004E3570" w:rsidRDefault="00F20AAB" w:rsidP="00F20AAB">
      <w:pPr>
        <w:tabs>
          <w:tab w:val="left" w:pos="1260"/>
        </w:tabs>
        <w:spacing w:line="276" w:lineRule="auto"/>
        <w:jc w:val="both"/>
        <w:rPr>
          <w:sz w:val="26"/>
          <w:szCs w:val="26"/>
        </w:rPr>
      </w:pPr>
    </w:p>
    <w:p w:rsidR="00F20AAB" w:rsidRDefault="00F20AAB" w:rsidP="00F20AAB">
      <w:pPr>
        <w:tabs>
          <w:tab w:val="left" w:pos="1260"/>
        </w:tabs>
        <w:rPr>
          <w:sz w:val="26"/>
          <w:szCs w:val="28"/>
        </w:rPr>
      </w:pPr>
    </w:p>
    <w:p w:rsidR="00F20AAB" w:rsidRPr="00BC403F" w:rsidRDefault="00F20AAB" w:rsidP="00F20AAB">
      <w:pPr>
        <w:suppressAutoHyphens w:val="0"/>
        <w:spacing w:line="360" w:lineRule="auto"/>
        <w:jc w:val="both"/>
        <w:textAlignment w:val="baseline"/>
        <w:rPr>
          <w:sz w:val="28"/>
          <w:szCs w:val="28"/>
        </w:rPr>
      </w:pPr>
    </w:p>
    <w:p w:rsidR="00F20AAB" w:rsidRPr="00BC403F" w:rsidRDefault="00F20AAB" w:rsidP="00F20AAB">
      <w:pPr>
        <w:spacing w:line="360" w:lineRule="auto"/>
        <w:ind w:hanging="2654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                                 ГУ-УПФР в г. Вышнем Волочке  </w:t>
      </w:r>
    </w:p>
    <w:p w:rsidR="00F20AAB" w:rsidRPr="00BC403F" w:rsidRDefault="00F20AAB" w:rsidP="00F20AAB">
      <w:pPr>
        <w:spacing w:line="360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и  </w:t>
      </w:r>
      <w:proofErr w:type="spellStart"/>
      <w:r w:rsidRPr="00BC403F">
        <w:rPr>
          <w:sz w:val="28"/>
          <w:szCs w:val="28"/>
        </w:rPr>
        <w:t>Вышневолоцком</w:t>
      </w:r>
      <w:proofErr w:type="spellEnd"/>
      <w:r w:rsidRPr="00BC403F">
        <w:rPr>
          <w:sz w:val="28"/>
          <w:szCs w:val="28"/>
        </w:rPr>
        <w:t xml:space="preserve">  </w:t>
      </w:r>
      <w:proofErr w:type="gramStart"/>
      <w:r w:rsidRPr="00BC403F">
        <w:rPr>
          <w:sz w:val="28"/>
          <w:szCs w:val="28"/>
        </w:rPr>
        <w:t>районе</w:t>
      </w:r>
      <w:proofErr w:type="gramEnd"/>
    </w:p>
    <w:p w:rsidR="00F20AAB" w:rsidRPr="00BC403F" w:rsidRDefault="00F20AAB" w:rsidP="00F20AAB">
      <w:pPr>
        <w:spacing w:line="360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Тверской области (</w:t>
      </w:r>
      <w:proofErr w:type="gramStart"/>
      <w:r w:rsidRPr="00BC403F">
        <w:rPr>
          <w:sz w:val="28"/>
          <w:szCs w:val="28"/>
        </w:rPr>
        <w:t>межрайонное</w:t>
      </w:r>
      <w:proofErr w:type="gramEnd"/>
      <w:r w:rsidRPr="00BC403F">
        <w:rPr>
          <w:sz w:val="28"/>
          <w:szCs w:val="28"/>
        </w:rPr>
        <w:t xml:space="preserve">)  </w:t>
      </w:r>
    </w:p>
    <w:p w:rsidR="00F20AAB" w:rsidRDefault="00F20AAB" w:rsidP="00F20AAB"/>
    <w:p w:rsidR="00F20AAB" w:rsidRDefault="00F20AAB" w:rsidP="00F20AAB"/>
    <w:p w:rsidR="00F20AAB" w:rsidRDefault="00F20AAB" w:rsidP="00F20AAB"/>
    <w:p w:rsidR="00F20AAB" w:rsidRDefault="00F20AAB" w:rsidP="00F20AAB"/>
    <w:p w:rsidR="006964FB" w:rsidRDefault="006964FB"/>
    <w:sectPr w:rsidR="006964FB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AB"/>
    <w:rsid w:val="003166EF"/>
    <w:rsid w:val="006964FB"/>
    <w:rsid w:val="007136A7"/>
    <w:rsid w:val="00F2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dcterms:created xsi:type="dcterms:W3CDTF">2018-10-19T11:41:00Z</dcterms:created>
  <dcterms:modified xsi:type="dcterms:W3CDTF">2018-10-26T10:14:00Z</dcterms:modified>
</cp:coreProperties>
</file>